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649" w:rsidRPr="00475AB2" w:rsidRDefault="001E2649" w:rsidP="001E2649">
      <w:pPr>
        <w:bidi w:val="0"/>
        <w:jc w:val="center"/>
        <w:rPr>
          <w:rFonts w:ascii="Arial" w:hAnsi="Arial" w:cs="Arial"/>
          <w:color w:val="000000"/>
          <w:sz w:val="20"/>
          <w:szCs w:val="20"/>
        </w:rPr>
      </w:pPr>
      <w:r w:rsidRPr="00475AB2">
        <w:rPr>
          <w:rFonts w:ascii="Arial" w:hAnsi="Arial" w:cs="Arial"/>
          <w:color w:val="000000"/>
          <w:sz w:val="20"/>
          <w:szCs w:val="20"/>
        </w:rPr>
        <w:br/>
      </w:r>
      <w:r w:rsidRPr="00475AB2">
        <w:rPr>
          <w:rFonts w:ascii="Arial" w:hAnsi="Arial" w:cs="Arial"/>
          <w:b/>
          <w:bCs/>
          <w:color w:val="000000"/>
          <w:sz w:val="20"/>
          <w:szCs w:val="20"/>
          <w:rtl/>
        </w:rPr>
        <w:t xml:space="preserve">المستوى: </w:t>
      </w:r>
      <w:proofErr w:type="gramStart"/>
      <w:r w:rsidRPr="00475AB2">
        <w:rPr>
          <w:rFonts w:ascii="Arial" w:hAnsi="Arial" w:cs="Arial"/>
          <w:b/>
          <w:bCs/>
          <w:color w:val="000000"/>
          <w:sz w:val="20"/>
          <w:szCs w:val="20"/>
          <w:rtl/>
        </w:rPr>
        <w:t>السادس</w:t>
      </w:r>
      <w:proofErr w:type="gramEnd"/>
      <w:r w:rsidRPr="00475AB2">
        <w:rPr>
          <w:rFonts w:ascii="Arial" w:hAnsi="Arial" w:cs="Arial"/>
          <w:b/>
          <w:bCs/>
          <w:color w:val="000000"/>
          <w:sz w:val="20"/>
          <w:szCs w:val="20"/>
          <w:rtl/>
        </w:rPr>
        <w:t xml:space="preserve"> الجغرافيا</w:t>
      </w:r>
      <w:r w:rsidRPr="00475AB2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475AB2">
        <w:rPr>
          <w:rFonts w:ascii="Arial" w:hAnsi="Arial" w:cs="Arial"/>
          <w:b/>
          <w:bCs/>
          <w:color w:val="000000"/>
          <w:sz w:val="20"/>
          <w:szCs w:val="20"/>
          <w:rtl/>
        </w:rPr>
        <w:t>الـجــغــرافــيــة</w:t>
      </w:r>
    </w:p>
    <w:p w:rsidR="001E2649" w:rsidRPr="00475AB2" w:rsidRDefault="001E2649" w:rsidP="001E2649">
      <w:pPr>
        <w:bidi w:val="0"/>
        <w:spacing w:after="240"/>
        <w:rPr>
          <w:rFonts w:ascii="Arial" w:hAnsi="Arial" w:cs="Arial"/>
          <w:color w:val="000000"/>
          <w:sz w:val="20"/>
          <w:szCs w:val="20"/>
        </w:rPr>
      </w:pPr>
      <w:r w:rsidRPr="00475AB2">
        <w:rPr>
          <w:rFonts w:ascii="Arial" w:hAnsi="Arial" w:cs="Arial"/>
          <w:color w:val="000000"/>
          <w:sz w:val="20"/>
          <w:szCs w:val="20"/>
        </w:rPr>
        <w:br/>
      </w:r>
    </w:p>
    <w:p w:rsidR="001E2649" w:rsidRPr="00475AB2" w:rsidRDefault="001E2649" w:rsidP="001E2649">
      <w:pPr>
        <w:bidi w:val="0"/>
        <w:jc w:val="right"/>
        <w:rPr>
          <w:b/>
          <w:bCs/>
          <w:color w:val="000000"/>
        </w:rPr>
      </w:pPr>
      <w:r w:rsidRPr="00475AB2">
        <w:rPr>
          <w:rFonts w:hint="cs"/>
          <w:b/>
          <w:bCs/>
          <w:color w:val="000000"/>
          <w:rtl/>
        </w:rPr>
        <w:t xml:space="preserve">المستوى: السادس                                </w:t>
      </w:r>
      <w:r w:rsidRPr="00475AB2">
        <w:rPr>
          <w:rFonts w:hint="cs"/>
          <w:b/>
          <w:bCs/>
          <w:color w:val="000000"/>
          <w:sz w:val="28"/>
          <w:szCs w:val="28"/>
          <w:rtl/>
        </w:rPr>
        <w:t>الـجــغــرافــيــة</w:t>
      </w:r>
      <w:r w:rsidRPr="00475AB2">
        <w:rPr>
          <w:rFonts w:hint="cs"/>
          <w:b/>
          <w:bCs/>
          <w:color w:val="000000"/>
          <w:rtl/>
        </w:rPr>
        <w:t xml:space="preserve">                           الجذاذة رقم: </w:t>
      </w:r>
    </w:p>
    <w:p w:rsidR="001E2649" w:rsidRPr="00475AB2" w:rsidRDefault="001E2649" w:rsidP="001E2649">
      <w:pPr>
        <w:bidi w:val="0"/>
        <w:jc w:val="right"/>
        <w:rPr>
          <w:rFonts w:hint="cs"/>
          <w:b/>
          <w:bCs/>
          <w:color w:val="000000"/>
          <w:rtl/>
        </w:rPr>
      </w:pPr>
    </w:p>
    <w:p w:rsidR="001E2649" w:rsidRPr="00475AB2" w:rsidRDefault="001E2649" w:rsidP="001E2649">
      <w:pPr>
        <w:bidi w:val="0"/>
        <w:jc w:val="center"/>
        <w:rPr>
          <w:rFonts w:hint="cs"/>
          <w:b/>
          <w:bCs/>
          <w:color w:val="000000"/>
          <w:rtl/>
        </w:rPr>
      </w:pPr>
      <w:bookmarkStart w:id="0" w:name="_GoBack"/>
      <w:proofErr w:type="gramStart"/>
      <w:r w:rsidRPr="00475AB2">
        <w:rPr>
          <w:rFonts w:hint="cs"/>
          <w:b/>
          <w:bCs/>
          <w:color w:val="000000"/>
          <w:rtl/>
        </w:rPr>
        <w:t>أدرس</w:t>
      </w:r>
      <w:proofErr w:type="gramEnd"/>
      <w:r w:rsidRPr="00475AB2">
        <w:rPr>
          <w:rFonts w:hint="cs"/>
          <w:b/>
          <w:bCs/>
          <w:color w:val="000000"/>
          <w:rtl/>
        </w:rPr>
        <w:t xml:space="preserve"> مجالا ملوثا (محليا/وطنيا) وفي جهة أخرى من القارة الإفريقية وأقارن بينهما</w:t>
      </w:r>
      <w:bookmarkEnd w:id="0"/>
      <w:r w:rsidRPr="00475AB2">
        <w:rPr>
          <w:rFonts w:hint="cs"/>
          <w:b/>
          <w:bCs/>
          <w:color w:val="000000"/>
          <w:rtl/>
        </w:rPr>
        <w:t>.     2 ح</w:t>
      </w:r>
    </w:p>
    <w:p w:rsidR="001E2649" w:rsidRPr="00475AB2" w:rsidRDefault="001E2649" w:rsidP="001E2649">
      <w:pPr>
        <w:bidi w:val="0"/>
        <w:jc w:val="center"/>
        <w:rPr>
          <w:rFonts w:hint="cs"/>
          <w:b/>
          <w:bCs/>
          <w:color w:val="000000"/>
          <w:rtl/>
        </w:rPr>
      </w:pPr>
    </w:p>
    <w:p w:rsidR="001E2649" w:rsidRPr="00475AB2" w:rsidRDefault="001E2649" w:rsidP="001E2649">
      <w:pPr>
        <w:bidi w:val="0"/>
        <w:jc w:val="center"/>
        <w:rPr>
          <w:rFonts w:hint="cs"/>
          <w:b/>
          <w:bCs/>
          <w:color w:val="000000"/>
          <w:sz w:val="20"/>
          <w:szCs w:val="20"/>
          <w:rtl/>
        </w:rPr>
      </w:pPr>
      <w:r w:rsidRPr="00475AB2">
        <w:rPr>
          <w:rFonts w:hint="cs"/>
          <w:b/>
          <w:bCs/>
          <w:color w:val="000000"/>
          <w:u w:val="single"/>
          <w:rtl/>
        </w:rPr>
        <w:t>- أهداف التعلم:</w:t>
      </w:r>
      <w:r w:rsidRPr="00475AB2">
        <w:rPr>
          <w:rFonts w:hint="cs"/>
          <w:b/>
          <w:bCs/>
          <w:color w:val="000000"/>
          <w:rtl/>
        </w:rPr>
        <w:t xml:space="preserve">   </w:t>
      </w:r>
      <w:r w:rsidRPr="00475AB2">
        <w:rPr>
          <w:rFonts w:hint="cs"/>
          <w:b/>
          <w:bCs/>
          <w:color w:val="000000"/>
          <w:sz w:val="20"/>
          <w:szCs w:val="20"/>
          <w:rtl/>
        </w:rPr>
        <w:t xml:space="preserve">تعرف معنى المجال الملوث من خلال دراسة مجالي الدار البيضاء </w:t>
      </w:r>
      <w:proofErr w:type="gramStart"/>
      <w:r w:rsidRPr="00475AB2">
        <w:rPr>
          <w:rFonts w:hint="cs"/>
          <w:b/>
          <w:bCs/>
          <w:color w:val="000000"/>
          <w:sz w:val="20"/>
          <w:szCs w:val="20"/>
          <w:rtl/>
        </w:rPr>
        <w:t>وبرازافيل</w:t>
      </w:r>
      <w:proofErr w:type="gramEnd"/>
      <w:r w:rsidRPr="00475AB2">
        <w:rPr>
          <w:rFonts w:hint="cs"/>
          <w:b/>
          <w:bCs/>
          <w:color w:val="000000"/>
          <w:sz w:val="20"/>
          <w:szCs w:val="20"/>
          <w:rtl/>
        </w:rPr>
        <w:t xml:space="preserve">.     – الوعي بخطورة تلوث المجال على الإنسان </w:t>
      </w:r>
      <w:proofErr w:type="gramStart"/>
      <w:r w:rsidRPr="00475AB2">
        <w:rPr>
          <w:rFonts w:hint="cs"/>
          <w:b/>
          <w:bCs/>
          <w:color w:val="000000"/>
          <w:sz w:val="20"/>
          <w:szCs w:val="20"/>
          <w:rtl/>
        </w:rPr>
        <w:t>والبيئة</w:t>
      </w:r>
      <w:proofErr w:type="gramEnd"/>
      <w:r w:rsidRPr="00475AB2">
        <w:rPr>
          <w:rFonts w:hint="cs"/>
          <w:b/>
          <w:bCs/>
          <w:color w:val="000000"/>
          <w:sz w:val="20"/>
          <w:szCs w:val="20"/>
          <w:rtl/>
        </w:rPr>
        <w:t xml:space="preserve">.    </w:t>
      </w:r>
      <w:proofErr w:type="gramStart"/>
      <w:r w:rsidRPr="00475AB2">
        <w:rPr>
          <w:rFonts w:hint="cs"/>
          <w:b/>
          <w:bCs/>
          <w:color w:val="000000"/>
          <w:sz w:val="20"/>
          <w:szCs w:val="20"/>
          <w:rtl/>
        </w:rPr>
        <w:t>-  المساهمة</w:t>
      </w:r>
      <w:proofErr w:type="gramEnd"/>
      <w:r w:rsidRPr="00475AB2">
        <w:rPr>
          <w:rFonts w:hint="cs"/>
          <w:b/>
          <w:bCs/>
          <w:color w:val="000000"/>
          <w:sz w:val="20"/>
          <w:szCs w:val="20"/>
          <w:rtl/>
        </w:rPr>
        <w:t xml:space="preserve"> باقتراحات للحد من ظاهرة تلوث المجال.</w:t>
      </w:r>
    </w:p>
    <w:p w:rsidR="001E2649" w:rsidRPr="00475AB2" w:rsidRDefault="001E2649" w:rsidP="001E2649">
      <w:pPr>
        <w:bidi w:val="0"/>
        <w:jc w:val="right"/>
        <w:rPr>
          <w:rFonts w:hint="cs"/>
          <w:b/>
          <w:bCs/>
          <w:color w:val="000000"/>
          <w:sz w:val="20"/>
          <w:szCs w:val="20"/>
          <w:rtl/>
        </w:rPr>
      </w:pPr>
      <w:r w:rsidRPr="00475AB2">
        <w:rPr>
          <w:rFonts w:hint="cs"/>
          <w:b/>
          <w:bCs/>
          <w:color w:val="000000"/>
          <w:sz w:val="20"/>
          <w:szCs w:val="20"/>
          <w:rtl/>
        </w:rPr>
        <w:t>-</w:t>
      </w:r>
      <w:r w:rsidRPr="00475AB2">
        <w:rPr>
          <w:rFonts w:hint="cs"/>
          <w:b/>
          <w:bCs/>
          <w:color w:val="000000"/>
          <w:sz w:val="20"/>
          <w:szCs w:val="20"/>
          <w:u w:val="single"/>
          <w:rtl/>
        </w:rPr>
        <w:t xml:space="preserve"> </w:t>
      </w:r>
      <w:r w:rsidRPr="00475AB2">
        <w:rPr>
          <w:rFonts w:hint="cs"/>
          <w:b/>
          <w:bCs/>
          <w:color w:val="000000"/>
          <w:u w:val="single"/>
          <w:rtl/>
        </w:rPr>
        <w:t>الوسائل</w:t>
      </w:r>
      <w:r w:rsidRPr="00475AB2">
        <w:rPr>
          <w:rFonts w:hint="cs"/>
          <w:b/>
          <w:bCs/>
          <w:color w:val="000000"/>
          <w:sz w:val="20"/>
          <w:szCs w:val="20"/>
          <w:rtl/>
        </w:rPr>
        <w:t xml:space="preserve">:               - </w:t>
      </w:r>
      <w:proofErr w:type="gramStart"/>
      <w:r w:rsidRPr="00475AB2">
        <w:rPr>
          <w:rFonts w:hint="cs"/>
          <w:b/>
          <w:bCs/>
          <w:color w:val="000000"/>
          <w:sz w:val="20"/>
          <w:szCs w:val="20"/>
          <w:rtl/>
        </w:rPr>
        <w:t>سبورة</w:t>
      </w:r>
      <w:proofErr w:type="gramEnd"/>
      <w:r w:rsidRPr="00475AB2">
        <w:rPr>
          <w:rFonts w:hint="cs"/>
          <w:b/>
          <w:bCs/>
          <w:color w:val="000000"/>
          <w:sz w:val="20"/>
          <w:szCs w:val="20"/>
          <w:rtl/>
        </w:rPr>
        <w:t xml:space="preserve"> – صور – خريطة –   رسوم.</w:t>
      </w:r>
    </w:p>
    <w:p w:rsidR="001E2649" w:rsidRPr="00475AB2" w:rsidRDefault="001E2649" w:rsidP="001E2649">
      <w:pPr>
        <w:bidi w:val="0"/>
        <w:jc w:val="right"/>
        <w:rPr>
          <w:rFonts w:hint="cs"/>
          <w:b/>
          <w:bCs/>
          <w:color w:val="000000"/>
          <w:sz w:val="20"/>
          <w:szCs w:val="20"/>
          <w:rtl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8"/>
        <w:gridCol w:w="1440"/>
        <w:gridCol w:w="1560"/>
        <w:gridCol w:w="1261"/>
      </w:tblGrid>
      <w:tr w:rsidR="001E2649" w:rsidRPr="00475AB2" w:rsidTr="00A47F69">
        <w:trPr>
          <w:jc w:val="right"/>
        </w:trPr>
        <w:tc>
          <w:tcPr>
            <w:tcW w:w="46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1E2649" w:rsidRPr="00475AB2" w:rsidRDefault="001E2649" w:rsidP="00A47F69">
            <w:pPr>
              <w:bidi w:val="0"/>
              <w:jc w:val="center"/>
              <w:rPr>
                <w:b/>
                <w:bCs/>
              </w:rPr>
            </w:pPr>
            <w:r w:rsidRPr="00475AB2">
              <w:rPr>
                <w:rFonts w:hint="cs"/>
                <w:b/>
                <w:bCs/>
                <w:rtl/>
              </w:rPr>
              <w:t xml:space="preserve">التدبير </w:t>
            </w:r>
            <w:proofErr w:type="spellStart"/>
            <w:r w:rsidRPr="00475AB2">
              <w:rPr>
                <w:rFonts w:hint="cs"/>
                <w:b/>
                <w:bCs/>
                <w:rtl/>
              </w:rPr>
              <w:t>الديداكتيكي</w:t>
            </w:r>
            <w:proofErr w:type="spellEnd"/>
            <w:r w:rsidRPr="00475AB2">
              <w:rPr>
                <w:rFonts w:hint="cs"/>
                <w:b/>
                <w:bCs/>
                <w:rtl/>
              </w:rPr>
              <w:t xml:space="preserve"> لأنشطة التعلم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1E2649" w:rsidRPr="00475AB2" w:rsidRDefault="001E2649" w:rsidP="00A47F69">
            <w:pPr>
              <w:bidi w:val="0"/>
              <w:jc w:val="center"/>
              <w:rPr>
                <w:b/>
                <w:bCs/>
              </w:rPr>
            </w:pPr>
            <w:r w:rsidRPr="00475AB2">
              <w:rPr>
                <w:rFonts w:hint="cs"/>
                <w:b/>
                <w:bCs/>
                <w:rtl/>
              </w:rPr>
              <w:t xml:space="preserve">الدعامات </w:t>
            </w:r>
            <w:proofErr w:type="spellStart"/>
            <w:r w:rsidRPr="00475AB2">
              <w:rPr>
                <w:rFonts w:hint="cs"/>
                <w:b/>
                <w:bCs/>
                <w:rtl/>
              </w:rPr>
              <w:t>الديداكتيكية</w:t>
            </w:r>
            <w:proofErr w:type="spellEnd"/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1E2649" w:rsidRPr="00475AB2" w:rsidRDefault="001E2649" w:rsidP="00A47F69">
            <w:pPr>
              <w:bidi w:val="0"/>
              <w:jc w:val="center"/>
              <w:rPr>
                <w:b/>
                <w:bCs/>
              </w:rPr>
            </w:pPr>
            <w:r w:rsidRPr="00475AB2">
              <w:rPr>
                <w:rFonts w:hint="cs"/>
                <w:b/>
                <w:bCs/>
                <w:rtl/>
              </w:rPr>
              <w:t>الأهداف</w:t>
            </w:r>
          </w:p>
          <w:p w:rsidR="001E2649" w:rsidRPr="00475AB2" w:rsidRDefault="001E2649" w:rsidP="00A47F69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1E2649" w:rsidRPr="00475AB2" w:rsidRDefault="001E2649" w:rsidP="00A47F69">
            <w:pPr>
              <w:bidi w:val="0"/>
              <w:jc w:val="center"/>
              <w:rPr>
                <w:b/>
                <w:bCs/>
              </w:rPr>
            </w:pPr>
            <w:proofErr w:type="gramStart"/>
            <w:r w:rsidRPr="00475AB2">
              <w:rPr>
                <w:rFonts w:hint="cs"/>
                <w:b/>
                <w:bCs/>
                <w:rtl/>
              </w:rPr>
              <w:t>مراحل</w:t>
            </w:r>
            <w:proofErr w:type="gramEnd"/>
            <w:r w:rsidRPr="00475AB2">
              <w:rPr>
                <w:rFonts w:hint="cs"/>
                <w:b/>
                <w:bCs/>
                <w:rtl/>
              </w:rPr>
              <w:t xml:space="preserve"> الإنجاز</w:t>
            </w:r>
          </w:p>
        </w:tc>
      </w:tr>
      <w:tr w:rsidR="001E2649" w:rsidRPr="00475AB2" w:rsidTr="00A47F69">
        <w:trPr>
          <w:jc w:val="right"/>
        </w:trPr>
        <w:tc>
          <w:tcPr>
            <w:tcW w:w="46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يتم </w:t>
            </w:r>
            <w:proofErr w:type="spellStart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الإنطلاق</w:t>
            </w:r>
            <w:proofErr w:type="spellEnd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 من التمهيد المقترح في كراسة المتعلم، ثم يطرح الأستاذ التساؤلات الأساس في الدرس.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رسم.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إثارة انتباه المتعلمين إلى موضوع الدرس.</w:t>
            </w:r>
          </w:p>
        </w:tc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b/>
                <w:bCs/>
              </w:rPr>
            </w:pPr>
            <w:r w:rsidRPr="00475AB2">
              <w:rPr>
                <w:rFonts w:hint="cs"/>
                <w:b/>
                <w:bCs/>
                <w:rtl/>
              </w:rPr>
              <w:t>التمهيد</w:t>
            </w:r>
          </w:p>
        </w:tc>
      </w:tr>
      <w:tr w:rsidR="001E2649" w:rsidRPr="00475AB2" w:rsidTr="00A47F69">
        <w:trPr>
          <w:jc w:val="right"/>
        </w:trPr>
        <w:tc>
          <w:tcPr>
            <w:tcW w:w="46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- يحدد المتعلم موقع كل من </w:t>
            </w:r>
            <w:proofErr w:type="spellStart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البضاء</w:t>
            </w:r>
            <w:proofErr w:type="spellEnd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 وبرازافيل على الخريطة  باعتبارهما المجالين الملوثين المعنيين بالدراسة.</w:t>
            </w: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- يلاحظ الصورتين ويصف مظاهر </w:t>
            </w:r>
            <w:proofErr w:type="gramStart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تدهور</w:t>
            </w:r>
            <w:proofErr w:type="gramEnd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 المجال الممثل فيهما(السبب هو الدخان) والمجال الملوث هو الهواء.</w:t>
            </w: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من خلال ملاحظة الصورة يصف المتعلم مطرح النفايات ومساهمته في تلويث الهواء والماء والأرض.</w:t>
            </w: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من خلال قراءة النصين وتعرف </w:t>
            </w:r>
            <w:proofErr w:type="spellStart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موعهما</w:t>
            </w:r>
            <w:proofErr w:type="spellEnd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(تلوث المجال في برازافيل) يستخرج مصادر التلوث وهي الغازات المنبعثة من عوادم السيارات والفضلات المنزلية ثم يستخلص عناصر المجال التي تتعرض للتلوث بسبب هذه المصادر(الهواء، </w:t>
            </w:r>
            <w:proofErr w:type="spellStart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الماء،الأرض</w:t>
            </w:r>
            <w:proofErr w:type="spellEnd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).</w:t>
            </w: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proofErr w:type="gramStart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ينتقل</w:t>
            </w:r>
            <w:proofErr w:type="gramEnd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 المتعلم إلى مرحلة التفسير ليبين أسباب تلوث المجال في كل من البيضاء وبرازافيل</w:t>
            </w:r>
            <w:r w:rsidRPr="00475AB2">
              <w:rPr>
                <w:rFonts w:hint="cs"/>
                <w:b/>
                <w:bCs/>
                <w:sz w:val="20"/>
                <w:szCs w:val="20"/>
              </w:rPr>
              <w:t xml:space="preserve"> </w:t>
            </w: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وذلك انطلاقا من النص (الدعامة 6) وبالرجوع إلى النصين (الدعامتان 4و5).</w:t>
            </w: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يختم المتعلم هذا النشاط باستخلاص </w:t>
            </w:r>
            <w:proofErr w:type="gramStart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تعريف</w:t>
            </w:r>
            <w:proofErr w:type="gramEnd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 للمجال الملوث:</w:t>
            </w: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هو المجال الذي يلحقه تدهور بسبب انتشار مواد ضارة تنتج عن مصادر مختلفة مثل وسائل النقل والصناعة والفضلات </w:t>
            </w:r>
            <w:proofErr w:type="spellStart"/>
            <w:r>
              <w:rPr>
                <w:rFonts w:hint="cs"/>
                <w:rtl/>
              </w:rPr>
              <w:t>المنزلية،ويشمل</w:t>
            </w:r>
            <w:proofErr w:type="spellEnd"/>
            <w:r>
              <w:rPr>
                <w:rFonts w:hint="cs"/>
                <w:rtl/>
              </w:rPr>
              <w:t xml:space="preserve"> التلوث مختلف عناصر المجال : الهواء والأرض والماء والمنشآت البشرية.</w:t>
            </w:r>
          </w:p>
          <w:p w:rsidR="001E2649" w:rsidRDefault="001E2649" w:rsidP="00A47F69">
            <w:pPr>
              <w:bidi w:val="0"/>
              <w:rPr>
                <w:rFonts w:hint="cs"/>
                <w:rtl/>
              </w:rPr>
            </w:pPr>
          </w:p>
          <w:p w:rsidR="001E2649" w:rsidRDefault="001E2649" w:rsidP="00A47F69">
            <w:pPr>
              <w:bidi w:val="0"/>
              <w:rPr>
                <w:rFonts w:hint="cs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يقارن المتعلم بين مجالي البيضاء وبرازافيل  مبينا أوجه التشابه والاختلاف من </w:t>
            </w:r>
            <w:proofErr w:type="spellStart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خيث</w:t>
            </w:r>
            <w:proofErr w:type="spellEnd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 مصادر التلوث والعناصر الملوثة في مجال كل من المدينتين.</w:t>
            </w: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التشابه: مصادر التلوث(عوادم السيارات- عدم جودة البنزين- الفضلات المنزلية .  وتشابه من حيث بعض أنواع التلوث( الهواء والماء </w:t>
            </w:r>
            <w:proofErr w:type="gramStart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والأرض</w:t>
            </w:r>
            <w:proofErr w:type="gramEnd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</w:p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الاختلاف: عدم وجود </w:t>
            </w:r>
            <w:proofErr w:type="gramStart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تلوث</w:t>
            </w:r>
            <w:proofErr w:type="gramEnd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 ناتج عن المصانع ببرازافيل على عكس البيضاء.</w:t>
            </w: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الدعامة 1:</w:t>
            </w: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proofErr w:type="gramStart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خريطة</w:t>
            </w:r>
            <w:proofErr w:type="gramEnd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 موقع مدينتي الدار البيضاء وبرازافيل في إفريقيا.</w:t>
            </w: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الدعامة 2: </w:t>
            </w: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صورتان.</w:t>
            </w: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الدعامة 3:</w:t>
            </w: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proofErr w:type="spellStart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مطرخ</w:t>
            </w:r>
            <w:proofErr w:type="spellEnd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النفايا</w:t>
            </w:r>
            <w:proofErr w:type="spellEnd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 ت بالبيضاء.</w:t>
            </w: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الدعامة 4:</w:t>
            </w: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نص </w:t>
            </w:r>
            <w:proofErr w:type="gramStart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عن</w:t>
            </w:r>
            <w:proofErr w:type="gramEnd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 تلوث الهواء في برازافيل.</w:t>
            </w: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الدعامة 5: نص </w:t>
            </w:r>
            <w:proofErr w:type="gramStart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عن</w:t>
            </w:r>
            <w:proofErr w:type="gramEnd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 تلوث المياه في برازافيل.</w:t>
            </w: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الدعامة6:</w:t>
            </w:r>
          </w:p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نص مصادر </w:t>
            </w:r>
            <w:proofErr w:type="gramStart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تلوث</w:t>
            </w:r>
            <w:proofErr w:type="gramEnd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 الهواء في البيضاء.</w:t>
            </w:r>
          </w:p>
        </w:tc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1- تعرف معنى المجال الملوث من خلال دراسة مجالي البيضاء </w:t>
            </w:r>
            <w:proofErr w:type="gramStart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وبرازافيل</w:t>
            </w:r>
            <w:proofErr w:type="gramEnd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.</w:t>
            </w: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- استخلاص معنى المجال الملوث من خلال </w:t>
            </w:r>
            <w:proofErr w:type="spellStart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ملاخظة</w:t>
            </w:r>
            <w:proofErr w:type="spellEnd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 ووصف وتفسير مجالين ملوثين.</w:t>
            </w: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المقارنة بين مجالين ملوثين: البيضاء </w:t>
            </w:r>
            <w:proofErr w:type="gramStart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وبرازافيل</w:t>
            </w:r>
            <w:proofErr w:type="gramEnd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.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بناء </w:t>
            </w:r>
            <w:proofErr w:type="spellStart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التعلمات</w:t>
            </w:r>
            <w:proofErr w:type="spellEnd"/>
          </w:p>
        </w:tc>
      </w:tr>
      <w:tr w:rsidR="001E2649" w:rsidRPr="00475AB2" w:rsidTr="00A47F69">
        <w:trPr>
          <w:jc w:val="right"/>
        </w:trPr>
        <w:tc>
          <w:tcPr>
            <w:tcW w:w="46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1E2649" w:rsidRPr="00475AB2" w:rsidRDefault="001E2649" w:rsidP="00A47F69">
            <w:pPr>
              <w:bidi w:val="0"/>
              <w:jc w:val="right"/>
              <w:rPr>
                <w:b/>
                <w:bCs/>
              </w:rPr>
            </w:pPr>
          </w:p>
          <w:p w:rsidR="001E2649" w:rsidRPr="00475AB2" w:rsidRDefault="001E2649" w:rsidP="00A47F69">
            <w:pPr>
              <w:bidi w:val="0"/>
              <w:jc w:val="right"/>
              <w:rPr>
                <w:rFonts w:hint="cs"/>
                <w:b/>
                <w:bCs/>
                <w:rtl/>
              </w:rPr>
            </w:pPr>
            <w:r w:rsidRPr="00475AB2">
              <w:rPr>
                <w:rFonts w:hint="cs"/>
                <w:b/>
                <w:bCs/>
                <w:rtl/>
              </w:rPr>
              <w:t xml:space="preserve">يستخرج من الدعامة 7 بعض النتائج المترتبة عن تلوث الهواء بالنسبة </w:t>
            </w:r>
            <w:proofErr w:type="spellStart"/>
            <w:r w:rsidRPr="00475AB2">
              <w:rPr>
                <w:rFonts w:hint="cs"/>
                <w:b/>
                <w:bCs/>
                <w:rtl/>
              </w:rPr>
              <w:t>لانسان</w:t>
            </w:r>
            <w:proofErr w:type="spellEnd"/>
            <w:r w:rsidRPr="00475AB2">
              <w:rPr>
                <w:rFonts w:hint="cs"/>
                <w:b/>
                <w:bCs/>
                <w:rtl/>
              </w:rPr>
              <w:t xml:space="preserve"> (التهاب </w:t>
            </w:r>
            <w:proofErr w:type="spellStart"/>
            <w:r w:rsidRPr="00475AB2">
              <w:rPr>
                <w:rFonts w:hint="cs"/>
                <w:b/>
                <w:bCs/>
                <w:rtl/>
              </w:rPr>
              <w:t>الأنف،الربو،السل</w:t>
            </w:r>
            <w:proofErr w:type="spellEnd"/>
            <w:r w:rsidRPr="00475AB2">
              <w:rPr>
                <w:rFonts w:hint="cs"/>
                <w:b/>
                <w:bCs/>
                <w:rtl/>
              </w:rPr>
              <w:t>...)</w:t>
            </w:r>
          </w:p>
          <w:p w:rsidR="001E2649" w:rsidRPr="00475AB2" w:rsidRDefault="001E2649" w:rsidP="00A47F69">
            <w:pPr>
              <w:bidi w:val="0"/>
              <w:jc w:val="right"/>
              <w:rPr>
                <w:rFonts w:hint="cs"/>
                <w:b/>
                <w:bCs/>
                <w:rtl/>
              </w:rPr>
            </w:pPr>
          </w:p>
          <w:p w:rsidR="001E2649" w:rsidRPr="00475AB2" w:rsidRDefault="001E2649" w:rsidP="00A47F69">
            <w:pPr>
              <w:bidi w:val="0"/>
              <w:jc w:val="right"/>
              <w:rPr>
                <w:rFonts w:hint="cs"/>
                <w:b/>
                <w:bCs/>
                <w:rtl/>
              </w:rPr>
            </w:pPr>
          </w:p>
          <w:p w:rsidR="001E2649" w:rsidRPr="00475AB2" w:rsidRDefault="001E2649" w:rsidP="00A47F69">
            <w:pPr>
              <w:bidi w:val="0"/>
              <w:jc w:val="right"/>
              <w:rPr>
                <w:rFonts w:hint="cs"/>
                <w:b/>
                <w:bCs/>
                <w:rtl/>
              </w:rPr>
            </w:pPr>
          </w:p>
          <w:p w:rsidR="001E2649" w:rsidRPr="00475AB2" w:rsidRDefault="001E2649" w:rsidP="00A47F69">
            <w:pPr>
              <w:bidi w:val="0"/>
              <w:jc w:val="right"/>
              <w:rPr>
                <w:rFonts w:hint="cs"/>
                <w:b/>
                <w:bCs/>
                <w:rtl/>
              </w:rPr>
            </w:pPr>
          </w:p>
          <w:p w:rsidR="001E2649" w:rsidRPr="00475AB2" w:rsidRDefault="001E2649" w:rsidP="00A47F69">
            <w:pPr>
              <w:bidi w:val="0"/>
              <w:jc w:val="right"/>
              <w:rPr>
                <w:b/>
                <w:bCs/>
                <w:sz w:val="20"/>
                <w:szCs w:val="20"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انطلاقا من الدعامة 8 يستخرج تأثير تلوث المياه على صحة النسان وباقي الكائنات الحية (تراجع الثروة </w:t>
            </w:r>
            <w:proofErr w:type="spellStart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السمكيةواندثار</w:t>
            </w:r>
            <w:proofErr w:type="spellEnd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 بعض الأصناف....)(تلوث الفرشة </w:t>
            </w:r>
            <w:proofErr w:type="spellStart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المائية،انتشار</w:t>
            </w:r>
            <w:proofErr w:type="spellEnd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 الروائح الكريهة، تشويه المنظر العام...)</w:t>
            </w: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الدعامة 7:</w:t>
            </w: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نص عن النتائج الصحية للتلوث في البيضاء.</w:t>
            </w: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الدعامة 8:</w:t>
            </w: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نص عن نتائج التلوث المائي في برازافيل.</w:t>
            </w:r>
          </w:p>
        </w:tc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2- الوعي بخطورة تلوث المجال على الإنسان </w:t>
            </w:r>
            <w:proofErr w:type="spellStart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والبئة</w:t>
            </w:r>
            <w:proofErr w:type="spellEnd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 وتقديم اقتراحات للحد من هذه الظاهرة.</w:t>
            </w: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- تبين </w:t>
            </w:r>
            <w:proofErr w:type="gramStart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أهم</w:t>
            </w:r>
            <w:proofErr w:type="gramEnd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 النتائج المترتبة عن تلوث مجالي البيضاء وبرازافيل.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E2649" w:rsidRPr="00475AB2" w:rsidRDefault="001E2649" w:rsidP="00A47F69">
            <w:pPr>
              <w:bidi w:val="0"/>
              <w:rPr>
                <w:b/>
                <w:bCs/>
                <w:sz w:val="20"/>
                <w:szCs w:val="20"/>
              </w:rPr>
            </w:pPr>
          </w:p>
        </w:tc>
      </w:tr>
      <w:tr w:rsidR="001E2649" w:rsidRPr="00475AB2" w:rsidTr="00A47F69">
        <w:trPr>
          <w:jc w:val="right"/>
        </w:trPr>
        <w:tc>
          <w:tcPr>
            <w:tcW w:w="46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يقرأ الخطاطة 9 ويستخرج التدابير التي من شأنها أن تحد من ظاهرة تلوث </w:t>
            </w:r>
            <w:proofErr w:type="gramStart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المجال ،</w:t>
            </w:r>
            <w:proofErr w:type="gramEnd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ثم يفتح باب المناقشة.</w:t>
            </w:r>
          </w:p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اقتراحات أخرى: استعمال البنزين غير </w:t>
            </w:r>
            <w:proofErr w:type="spellStart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المرصص</w:t>
            </w:r>
            <w:proofErr w:type="spellEnd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 – توعية السكان – دفن النفايات الصلبة أو حرقها.</w:t>
            </w: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الدعامة 9:</w:t>
            </w: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proofErr w:type="gramStart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خطاطة</w:t>
            </w:r>
            <w:proofErr w:type="gramEnd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 لبعض التدابير للحد من التلوث.</w:t>
            </w:r>
          </w:p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تقديم اقتراحات للحد من ظاهرة تلويث </w:t>
            </w:r>
            <w:proofErr w:type="gramStart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المجال .</w:t>
            </w:r>
            <w:proofErr w:type="gramEnd"/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1" w:type="dxa"/>
            <w:vMerge w:val="restar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E2649" w:rsidRPr="00475AB2" w:rsidTr="00A47F69">
        <w:trPr>
          <w:jc w:val="right"/>
        </w:trPr>
        <w:tc>
          <w:tcPr>
            <w:tcW w:w="46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يوجه الأستاذ المتعلمين إلى ملاحظة الدعامة10 ودراسة واقع الحي </w:t>
            </w:r>
            <w:proofErr w:type="spellStart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ومشاكله،واقتراح</w:t>
            </w:r>
            <w:proofErr w:type="spellEnd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حلوللتحسين</w:t>
            </w:r>
            <w:proofErr w:type="spellEnd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 البيئة في الحي.</w:t>
            </w:r>
          </w:p>
          <w:p w:rsidR="001E2649" w:rsidRPr="00475AB2" w:rsidRDefault="001E2649" w:rsidP="00A47F69">
            <w:pPr>
              <w:bidi w:val="0"/>
              <w:jc w:val="center"/>
              <w:rPr>
                <w:b/>
                <w:bCs/>
              </w:rPr>
            </w:pPr>
            <w:proofErr w:type="gramStart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يستخلصون</w:t>
            </w:r>
            <w:proofErr w:type="gramEnd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475AB2">
              <w:rPr>
                <w:rFonts w:hint="cs"/>
                <w:b/>
                <w:bCs/>
                <w:rtl/>
              </w:rPr>
              <w:t xml:space="preserve"> من فوائد الجغرافيا كذلك تعرف وفهم تنظيم المجال والمساهمة في تنظيمه واقتراح حلول للمحافظة على البيئة.</w:t>
            </w: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الدعامة 10.</w:t>
            </w:r>
          </w:p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مجسم</w:t>
            </w:r>
            <w:proofErr w:type="gramEnd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 لحي.</w:t>
            </w:r>
          </w:p>
        </w:tc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- تبين كيف تتيح </w:t>
            </w:r>
            <w:proofErr w:type="spellStart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الجغرافا</w:t>
            </w:r>
            <w:proofErr w:type="spellEnd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 فرصة المساهمة في تنظيم المجال والمحافظة على البيئة.</w:t>
            </w:r>
          </w:p>
        </w:tc>
        <w:tc>
          <w:tcPr>
            <w:tcW w:w="0" w:type="auto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E2649" w:rsidRPr="00475AB2" w:rsidRDefault="001E2649" w:rsidP="00A47F69">
            <w:pPr>
              <w:bidi w:val="0"/>
              <w:rPr>
                <w:b/>
                <w:bCs/>
                <w:sz w:val="20"/>
                <w:szCs w:val="20"/>
              </w:rPr>
            </w:pPr>
          </w:p>
        </w:tc>
      </w:tr>
      <w:tr w:rsidR="001E2649" w:rsidRPr="00475AB2" w:rsidTr="00A47F69">
        <w:trPr>
          <w:jc w:val="right"/>
        </w:trPr>
        <w:tc>
          <w:tcPr>
            <w:tcW w:w="46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1E2649" w:rsidRPr="00475AB2" w:rsidRDefault="001E2649" w:rsidP="00A47F69">
            <w:pPr>
              <w:bidi w:val="0"/>
              <w:jc w:val="right"/>
              <w:rPr>
                <w:b/>
                <w:bCs/>
                <w:sz w:val="20"/>
                <w:szCs w:val="20"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1- يتعرف المتعلم بالمجال الملوث.</w:t>
            </w:r>
          </w:p>
          <w:p w:rsidR="001E2649" w:rsidRPr="00475AB2" w:rsidRDefault="001E2649" w:rsidP="00A47F69">
            <w:pPr>
              <w:bidi w:val="0"/>
              <w:jc w:val="right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2- يذكر المتعلم مصدرين للتلوث في البيضاء </w:t>
            </w:r>
            <w:proofErr w:type="gramStart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وبرازافيل</w:t>
            </w:r>
            <w:proofErr w:type="gramEnd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.</w:t>
            </w:r>
          </w:p>
          <w:p w:rsidR="001E2649" w:rsidRPr="00475AB2" w:rsidRDefault="001E2649" w:rsidP="00A47F69">
            <w:pPr>
              <w:bidi w:val="0"/>
              <w:jc w:val="right"/>
              <w:rPr>
                <w:b/>
                <w:bCs/>
                <w:sz w:val="20"/>
                <w:szCs w:val="20"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3- </w:t>
            </w:r>
            <w:proofErr w:type="gramStart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يصل</w:t>
            </w:r>
            <w:proofErr w:type="gramEnd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 بخط بين كل نوع من أنواع التلوث والمصادر التي تتسبب فيه.</w:t>
            </w: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سؤالان</w:t>
            </w: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جدول</w:t>
            </w:r>
          </w:p>
        </w:tc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تقويم مدى قدرة المتعلم على الربط بين مصادر التلوث وأنواع </w:t>
            </w:r>
            <w:proofErr w:type="spellStart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التلوثات</w:t>
            </w:r>
            <w:proofErr w:type="spellEnd"/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 xml:space="preserve"> الناتجة عنها.</w:t>
            </w:r>
          </w:p>
        </w:tc>
        <w:tc>
          <w:tcPr>
            <w:tcW w:w="126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التقويم</w:t>
            </w:r>
          </w:p>
        </w:tc>
      </w:tr>
      <w:tr w:rsidR="001E2649" w:rsidRPr="00475AB2" w:rsidTr="00A47F69">
        <w:trPr>
          <w:jc w:val="right"/>
        </w:trPr>
        <w:tc>
          <w:tcPr>
            <w:tcW w:w="7668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يوجه المتعلمون في نهاية الدرس إلى انجاز بحوث عن مصادر التلوث بجهتهم، وتقديم الحلول المناسبة للحد منها.</w:t>
            </w:r>
          </w:p>
          <w:p w:rsidR="001E2649" w:rsidRPr="00475AB2" w:rsidRDefault="001E2649" w:rsidP="00A47F69">
            <w:pPr>
              <w:bidi w:val="0"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2649" w:rsidRPr="00475AB2" w:rsidRDefault="001E2649" w:rsidP="00A47F69">
            <w:pPr>
              <w:bidi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 w:rsidRPr="00475AB2">
              <w:rPr>
                <w:rFonts w:hint="cs"/>
                <w:b/>
                <w:bCs/>
                <w:sz w:val="20"/>
                <w:szCs w:val="20"/>
                <w:rtl/>
              </w:rPr>
              <w:t>الانفتاح على المحيط .</w:t>
            </w:r>
          </w:p>
          <w:p w:rsidR="001E2649" w:rsidRPr="00475AB2" w:rsidRDefault="001E2649" w:rsidP="00A47F6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1E2649" w:rsidRDefault="001E2649" w:rsidP="001E2649">
      <w:pPr>
        <w:rPr>
          <w:rtl/>
        </w:rPr>
      </w:pPr>
    </w:p>
    <w:sectPr w:rsidR="001E2649" w:rsidSect="001E264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777"/>
    <w:rsid w:val="001E2649"/>
    <w:rsid w:val="00854777"/>
    <w:rsid w:val="00BA4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64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64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613</Words>
  <Characters>3376</Characters>
  <Application>Microsoft Office Word</Application>
  <DocSecurity>0</DocSecurity>
  <Lines>28</Lines>
  <Paragraphs>7</Paragraphs>
  <ScaleCrop>false</ScaleCrop>
  <Company/>
  <LinksUpToDate>false</LinksUpToDate>
  <CharactersWithSpaces>3982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Moi</dc:creator>
  <cp:keywords/>
  <dc:description/>
  <cp:lastModifiedBy>Moi</cp:lastModifiedBy>
  <cp:revision>2</cp:revision>
  <dcterms:created xsi:type="dcterms:W3CDTF">2014-10-14T15:42:00Z</dcterms:created>
  <dcterms:modified xsi:type="dcterms:W3CDTF">2014-10-14T15:43:00Z</dcterms:modified>
</cp:coreProperties>
</file>